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9C" w:rsidRDefault="00700F9C" w:rsidP="00700F9C">
      <w:pPr>
        <w:spacing w:before="100" w:after="100"/>
      </w:pPr>
      <w:r>
        <w:rPr>
          <w:noProof/>
        </w:rPr>
        <w:drawing>
          <wp:inline distT="0" distB="0" distL="0" distR="0">
            <wp:extent cx="6315075" cy="866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фоо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7342" cy="867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030" w:rsidRPr="00700F9C" w:rsidRDefault="00700F9C" w:rsidP="00700F9C">
      <w:pPr>
        <w:spacing w:before="100" w:after="100"/>
      </w:pPr>
      <w:r>
        <w:rPr>
          <w:noProof/>
        </w:rPr>
        <w:lastRenderedPageBreak/>
        <w:drawing>
          <wp:inline distT="0" distB="0" distL="0" distR="0">
            <wp:extent cx="6419850" cy="8811559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каз фооп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717" cy="881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030" w:rsidRDefault="00700F9C" w:rsidP="00F3262A">
      <w:pPr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6162675" cy="84585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лан-график фооп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653" cy="845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1734"/>
        <w:gridCol w:w="1742"/>
        <w:gridCol w:w="2854"/>
      </w:tblGrid>
      <w:tr w:rsidR="00456030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2. Мероприятия по разработке и корректировке ООП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2F3F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Совещания по вопросам разработки ООП школы в соответствии с ФОП НОО,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Определить возможность применения необязательных компонентов ФОП и степень их доработки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Январь– февраль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 на педсовете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2F3F2D">
            <w:r>
              <w:rPr>
                <w:rFonts w:ascii="Times New Roman" w:hAnsi="Times New Roman"/>
                <w:sz w:val="24"/>
              </w:rPr>
              <w:t xml:space="preserve">Мониторинг образовательных потребностей (запросов) обучающихся и родителей для проектирования части, формируемой участниками образовательных отношений, и планов внеурочной деятельности НОО,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Февраль – 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Рабочая группа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Аналитическая справка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НОО по ФОП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2F3F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 апреля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группа, 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ООП НОО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ООО по ФОП ООО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Проект ООП ООО</w:t>
            </w:r>
          </w:p>
        </w:tc>
      </w:tr>
      <w:tr w:rsidR="00456030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AA5689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3. Мероприятия по обсуждению и утверждению ООП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проекта ООП НОО на заседании педсовета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марта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2F3F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 w:rsidR="00A452FA">
              <w:rPr>
                <w:rFonts w:ascii="Times New Roman" w:hAnsi="Times New Roman"/>
                <w:sz w:val="24"/>
              </w:rPr>
              <w:t>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Доработка проекта ООП НОО и утверждение ООП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Директор</w:t>
            </w:r>
            <w:r w:rsidR="002F3F2D">
              <w:rPr>
                <w:rFonts w:ascii="Times New Roman" w:hAnsi="Times New Roman"/>
                <w:sz w:val="24"/>
              </w:rPr>
              <w:t xml:space="preserve"> 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Утвержденная ООП НОО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2F3F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проектов ООП ООО на педсовете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половина августа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2F3F2D">
            <w:r>
              <w:rPr>
                <w:rFonts w:ascii="Times New Roman" w:hAnsi="Times New Roman"/>
                <w:sz w:val="24"/>
              </w:rPr>
              <w:t>Рабочая 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2F3F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Доработка проектов ООП ООО и утверждение ООП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августа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  <w:r w:rsidR="002F3F2D">
              <w:rPr>
                <w:rFonts w:ascii="Times New Roman" w:hAnsi="Times New Roman"/>
                <w:sz w:val="24"/>
              </w:rPr>
              <w:t xml:space="preserve"> Рабочая 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2F3F2D">
            <w:r>
              <w:rPr>
                <w:rFonts w:ascii="Times New Roman" w:hAnsi="Times New Roman"/>
                <w:sz w:val="24"/>
              </w:rPr>
              <w:t>Утвержденные ООП ООО,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2F3F2D" w:rsidP="002F3F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Размещение ООП НОО, ООО </w:t>
            </w:r>
            <w:r w:rsidR="00A452FA">
              <w:rPr>
                <w:rFonts w:ascii="Times New Roman" w:hAnsi="Times New Roman"/>
                <w:sz w:val="24"/>
              </w:rPr>
              <w:t xml:space="preserve"> на сайте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Август –</w:t>
            </w:r>
            <w:r>
              <w:rPr>
                <w:rFonts w:ascii="Times New Roman" w:hAnsi="Times New Roman"/>
                <w:sz w:val="24"/>
              </w:rPr>
              <w:lastRenderedPageBreak/>
              <w:t> сентябрь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AA56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Ответственный за сайт</w:t>
            </w:r>
            <w:r w:rsidR="002F3F2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на сайте</w:t>
            </w:r>
          </w:p>
        </w:tc>
      </w:tr>
      <w:tr w:rsidR="00456030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4. Мероприятия по корректировке локальных нормативных актов (ЛНА)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 w:rsidP="002F3F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Экспертиза ЛНА на несоответствие требованиям ФОП НОО,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ЛНА, подлежащих корректировки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Создание проектов скорректированных ЛНА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Март – 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Проекты ЛНА</w:t>
            </w:r>
          </w:p>
        </w:tc>
      </w:tr>
      <w:tr w:rsidR="00456030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Обсуждение и утверждение проектов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Члены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30" w:rsidRDefault="00A452FA">
            <w:r>
              <w:rPr>
                <w:rFonts w:ascii="Times New Roman" w:hAnsi="Times New Roman"/>
                <w:sz w:val="24"/>
              </w:rPr>
              <w:t>Утвержденные ЛНА</w:t>
            </w:r>
          </w:p>
        </w:tc>
      </w:tr>
    </w:tbl>
    <w:p w:rsidR="00456030" w:rsidRDefault="00456030"/>
    <w:sectPr w:rsidR="0045603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5BAA"/>
    <w:multiLevelType w:val="multilevel"/>
    <w:tmpl w:val="972276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56030"/>
    <w:rsid w:val="002F3F2D"/>
    <w:rsid w:val="00456030"/>
    <w:rsid w:val="00460FDD"/>
    <w:rsid w:val="006F3347"/>
    <w:rsid w:val="00700F9C"/>
    <w:rsid w:val="007045F0"/>
    <w:rsid w:val="00A452FA"/>
    <w:rsid w:val="00AA5689"/>
    <w:rsid w:val="00CB44E5"/>
    <w:rsid w:val="00F3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79E4"/>
  <w15:docId w15:val="{62D332EA-B476-4327-9245-565D7DDF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045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Игичурина Анастасия Айдаровна</cp:lastModifiedBy>
  <cp:revision>6</cp:revision>
  <cp:lastPrinted>2023-04-02T11:27:00Z</cp:lastPrinted>
  <dcterms:created xsi:type="dcterms:W3CDTF">2023-03-31T07:26:00Z</dcterms:created>
  <dcterms:modified xsi:type="dcterms:W3CDTF">2023-04-03T05:28:00Z</dcterms:modified>
</cp:coreProperties>
</file>